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284060618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cdcb7206d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Widoma,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e35d3c22348c1" /><Relationship Type="http://schemas.openxmlformats.org/officeDocument/2006/relationships/numbering" Target="/word/numbering.xml" Id="R686bda64d7c0458f" /><Relationship Type="http://schemas.openxmlformats.org/officeDocument/2006/relationships/settings" Target="/word/settings.xml" Id="R6ad8b1d1f5ba441f" /><Relationship Type="http://schemas.openxmlformats.org/officeDocument/2006/relationships/image" Target="/word/media/65537b27-378e-49b5-8afc-b8652a278b5c.png" Id="R514cdcb7206d4689" /></Relationships>
</file>