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09ad28e25849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b35fce34254d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Wielbark,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a9ddfd1d6f4045" /><Relationship Type="http://schemas.openxmlformats.org/officeDocument/2006/relationships/numbering" Target="/word/numbering.xml" Id="Rc1e44af2320d47f2" /><Relationship Type="http://schemas.openxmlformats.org/officeDocument/2006/relationships/settings" Target="/word/settings.xml" Id="R9f0a747c6fc4435a" /><Relationship Type="http://schemas.openxmlformats.org/officeDocument/2006/relationships/image" Target="/word/media/ac5cf193-9f18-4b86-8bc8-450ffb7a7cf3.png" Id="Rfcb35fce34254df7" /></Relationships>
</file>