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08f8030c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3bc93b7a5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Wielki Lan,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7447bfdb34bc3" /><Relationship Type="http://schemas.openxmlformats.org/officeDocument/2006/relationships/numbering" Target="/word/numbering.xml" Id="R1d129d49f2fa42d0" /><Relationship Type="http://schemas.openxmlformats.org/officeDocument/2006/relationships/settings" Target="/word/settings.xml" Id="R4a47f669c4d1462f" /><Relationship Type="http://schemas.openxmlformats.org/officeDocument/2006/relationships/image" Target="/word/media/d9e2d761-76a1-4a71-b56c-914cb7b75e49.png" Id="R1ff3bc93b7a54d67" /></Relationships>
</file>