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290becbb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8f5f83939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Wierciejki,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4dd2ee85f454d" /><Relationship Type="http://schemas.openxmlformats.org/officeDocument/2006/relationships/numbering" Target="/word/numbering.xml" Id="Rf5bb86e5f6d84a43" /><Relationship Type="http://schemas.openxmlformats.org/officeDocument/2006/relationships/settings" Target="/word/settings.xml" Id="Rf3d30960337f464f" /><Relationship Type="http://schemas.openxmlformats.org/officeDocument/2006/relationships/image" Target="/word/media/26396a93-beab-4bdf-80de-a73643379945.png" Id="Re268f5f83939474e" /></Relationships>
</file>