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32e0b602c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8b3f9a8aa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9e296f4ee4cea" /><Relationship Type="http://schemas.openxmlformats.org/officeDocument/2006/relationships/numbering" Target="/word/numbering.xml" Id="Ra303a228abd34df0" /><Relationship Type="http://schemas.openxmlformats.org/officeDocument/2006/relationships/settings" Target="/word/settings.xml" Id="R1f483308c292437c" /><Relationship Type="http://schemas.openxmlformats.org/officeDocument/2006/relationships/image" Target="/word/media/f2ab3c9f-5f82-4624-8f1f-3052b79f2b47.png" Id="Radc8b3f9a8aa43fa" /></Relationships>
</file>