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c87e358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a3b3b696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3cbc6e1447e6" /><Relationship Type="http://schemas.openxmlformats.org/officeDocument/2006/relationships/numbering" Target="/word/numbering.xml" Id="R0604a1f3d3a040b7" /><Relationship Type="http://schemas.openxmlformats.org/officeDocument/2006/relationships/settings" Target="/word/settings.xml" Id="R4912be562fd643b3" /><Relationship Type="http://schemas.openxmlformats.org/officeDocument/2006/relationships/image" Target="/word/media/f2ee9993-8c9e-4e47-8af8-a3d7ae550c91.png" Id="R4491a3b3b6964a92" /></Relationships>
</file>