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1b4c566f4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b6344f72b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1f05f7ada42e2" /><Relationship Type="http://schemas.openxmlformats.org/officeDocument/2006/relationships/numbering" Target="/word/numbering.xml" Id="Rccf40503c8724312" /><Relationship Type="http://schemas.openxmlformats.org/officeDocument/2006/relationships/settings" Target="/word/settings.xml" Id="R0fb4940a6fc34ace" /><Relationship Type="http://schemas.openxmlformats.org/officeDocument/2006/relationships/image" Target="/word/media/3870a4fd-bcb5-4403-8e61-5056b6a1df5b.png" Id="R44bb6344f72b4572" /></Relationships>
</file>