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fb47d7ad4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c78a68f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62e7b537425a" /><Relationship Type="http://schemas.openxmlformats.org/officeDocument/2006/relationships/numbering" Target="/word/numbering.xml" Id="R052491492e824d84" /><Relationship Type="http://schemas.openxmlformats.org/officeDocument/2006/relationships/settings" Target="/word/settings.xml" Id="Rf55e15a2ab184c1d" /><Relationship Type="http://schemas.openxmlformats.org/officeDocument/2006/relationships/image" Target="/word/media/7a5c7e36-436e-415b-8e74-5411be264af2.png" Id="Rbc1dc78a68f141d3" /></Relationships>
</file>