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f6c6f508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e42cb071c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b7dcd880b4f55" /><Relationship Type="http://schemas.openxmlformats.org/officeDocument/2006/relationships/numbering" Target="/word/numbering.xml" Id="R81c39b4e200f4380" /><Relationship Type="http://schemas.openxmlformats.org/officeDocument/2006/relationships/settings" Target="/word/settings.xml" Id="R1c9ec887c0974a6e" /><Relationship Type="http://schemas.openxmlformats.org/officeDocument/2006/relationships/image" Target="/word/media/43c135e7-a932-441f-bb06-54f2330a7a76.png" Id="Rb62e42cb071c4597" /></Relationships>
</file>