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9485a5a70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206d30fe3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Wirchne,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fe06acc8e4c8a" /><Relationship Type="http://schemas.openxmlformats.org/officeDocument/2006/relationships/numbering" Target="/word/numbering.xml" Id="Rc9d3b8cf85c34e75" /><Relationship Type="http://schemas.openxmlformats.org/officeDocument/2006/relationships/settings" Target="/word/settings.xml" Id="R9644339cacb64797" /><Relationship Type="http://schemas.openxmlformats.org/officeDocument/2006/relationships/image" Target="/word/media/7a0fd5c9-7a25-4a74-9db3-80da983ab3a6.png" Id="Re65206d30fe34906" /></Relationships>
</file>