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a050f35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97649a4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Wisloujscie,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31095b1d24a60" /><Relationship Type="http://schemas.openxmlformats.org/officeDocument/2006/relationships/numbering" Target="/word/numbering.xml" Id="Rba66c80d3b7a4f1d" /><Relationship Type="http://schemas.openxmlformats.org/officeDocument/2006/relationships/settings" Target="/word/settings.xml" Id="R0bb4710397a84e72" /><Relationship Type="http://schemas.openxmlformats.org/officeDocument/2006/relationships/image" Target="/word/media/1e001acb-14af-4d97-93c6-059c900f7be7.png" Id="R8dc297649a4a4382" /></Relationships>
</file>