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ed010832e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2348e4c93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Wisniewko,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6876310614ea7" /><Relationship Type="http://schemas.openxmlformats.org/officeDocument/2006/relationships/numbering" Target="/word/numbering.xml" Id="R9931fa78982f4ae2" /><Relationship Type="http://schemas.openxmlformats.org/officeDocument/2006/relationships/settings" Target="/word/settings.xml" Id="R75dedf1d70624656" /><Relationship Type="http://schemas.openxmlformats.org/officeDocument/2006/relationships/image" Target="/word/media/094a2070-fe7b-4f3e-a85b-b1257a04f3f1.png" Id="R3f42348e4c93482e" /></Relationships>
</file>