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370c47645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1d79bea0f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Witkow Slaski,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d5a369c1d4757" /><Relationship Type="http://schemas.openxmlformats.org/officeDocument/2006/relationships/numbering" Target="/word/numbering.xml" Id="R8a018b798d934706" /><Relationship Type="http://schemas.openxmlformats.org/officeDocument/2006/relationships/settings" Target="/word/settings.xml" Id="Rafb8de1cc9d34a0b" /><Relationship Type="http://schemas.openxmlformats.org/officeDocument/2006/relationships/image" Target="/word/media/fb287c95-f8fc-413a-92df-1ac4fd19b919.png" Id="Rac91d79bea0f43d5" /></Relationships>
</file>