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d93df26c4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fff451fe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Witoszow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d5ba3c3fc4d99" /><Relationship Type="http://schemas.openxmlformats.org/officeDocument/2006/relationships/numbering" Target="/word/numbering.xml" Id="Rad6a6f87f2a7472f" /><Relationship Type="http://schemas.openxmlformats.org/officeDocument/2006/relationships/settings" Target="/word/settings.xml" Id="Rdb3834da93d74619" /><Relationship Type="http://schemas.openxmlformats.org/officeDocument/2006/relationships/image" Target="/word/media/079e8424-e443-4787-ac4b-f6e59c64c7f7.png" Id="R35adfff451fe4aac" /></Relationships>
</file>