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d5650de4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1dce949be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2063d28ac42f5" /><Relationship Type="http://schemas.openxmlformats.org/officeDocument/2006/relationships/numbering" Target="/word/numbering.xml" Id="R4580914f2f174b52" /><Relationship Type="http://schemas.openxmlformats.org/officeDocument/2006/relationships/settings" Target="/word/settings.xml" Id="Rc4d3078450e84ca6" /><Relationship Type="http://schemas.openxmlformats.org/officeDocument/2006/relationships/image" Target="/word/media/3c6dbd98-415a-410b-99ef-08b716da6713.png" Id="R0211dce949be4c32" /></Relationships>
</file>