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3caf275e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78f20ee5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Wlasna,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68d523e6a4223" /><Relationship Type="http://schemas.openxmlformats.org/officeDocument/2006/relationships/numbering" Target="/word/numbering.xml" Id="R6358e5a02ed04e90" /><Relationship Type="http://schemas.openxmlformats.org/officeDocument/2006/relationships/settings" Target="/word/settings.xml" Id="Refa12ea434594673" /><Relationship Type="http://schemas.openxmlformats.org/officeDocument/2006/relationships/image" Target="/word/media/32bb0949-47a2-46a6-99c0-3ba9c1cb56b5.png" Id="R4db78f20ee5b493b" /></Relationships>
</file>