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2ef0f867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56f9a01c3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5d09cc4847eb" /><Relationship Type="http://schemas.openxmlformats.org/officeDocument/2006/relationships/numbering" Target="/word/numbering.xml" Id="Rdee2ebf7ec4740ce" /><Relationship Type="http://schemas.openxmlformats.org/officeDocument/2006/relationships/settings" Target="/word/settings.xml" Id="Rb01402e11340482e" /><Relationship Type="http://schemas.openxmlformats.org/officeDocument/2006/relationships/image" Target="/word/media/a91130fb-84df-4ad1-ba3c-232f88e08e02.png" Id="R16c56f9a01c34ab5" /></Relationships>
</file>