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e694ed80a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b33fc905f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Wojcieszkow,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e679c5b08444e" /><Relationship Type="http://schemas.openxmlformats.org/officeDocument/2006/relationships/numbering" Target="/word/numbering.xml" Id="R3ddd08e2d240499f" /><Relationship Type="http://schemas.openxmlformats.org/officeDocument/2006/relationships/settings" Target="/word/settings.xml" Id="R4897f5f658ab474b" /><Relationship Type="http://schemas.openxmlformats.org/officeDocument/2006/relationships/image" Target="/word/media/dc1d7730-263d-4553-992c-2893b6e1d1e9.png" Id="Rcd3b33fc905f4d89" /></Relationships>
</file>