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2c4980757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2a3c48064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Wojszyn,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65ee3754f4f2a" /><Relationship Type="http://schemas.openxmlformats.org/officeDocument/2006/relationships/numbering" Target="/word/numbering.xml" Id="R473ac0f482b74907" /><Relationship Type="http://schemas.openxmlformats.org/officeDocument/2006/relationships/settings" Target="/word/settings.xml" Id="R479a227c25f74e99" /><Relationship Type="http://schemas.openxmlformats.org/officeDocument/2006/relationships/image" Target="/word/media/832f9425-13e4-4149-b483-85ebdaf40fd1.png" Id="Reaf2a3c480644bfc" /></Relationships>
</file>