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b2ff078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9ec2c1d5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6584e690c4baa" /><Relationship Type="http://schemas.openxmlformats.org/officeDocument/2006/relationships/numbering" Target="/word/numbering.xml" Id="Rab3f69b339e84054" /><Relationship Type="http://schemas.openxmlformats.org/officeDocument/2006/relationships/settings" Target="/word/settings.xml" Id="Racdb2ad29be64783" /><Relationship Type="http://schemas.openxmlformats.org/officeDocument/2006/relationships/image" Target="/word/media/023356ea-ba0b-4a15-aab0-845945c1730b.png" Id="Rbfda9ec2c1d54ba7" /></Relationships>
</file>