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29ef494e0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4b74fbd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Czaryska,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e0c622e4347f4" /><Relationship Type="http://schemas.openxmlformats.org/officeDocument/2006/relationships/numbering" Target="/word/numbering.xml" Id="Re92906b2cb2b4b8b" /><Relationship Type="http://schemas.openxmlformats.org/officeDocument/2006/relationships/settings" Target="/word/settings.xml" Id="Rdb297b674059411a" /><Relationship Type="http://schemas.openxmlformats.org/officeDocument/2006/relationships/image" Target="/word/media/958225a3-347e-4a71-8c8a-2191195f40fa.png" Id="R9be14b74fbd7492a" /></Relationships>
</file>