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a9b19528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9d83b6ddd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Mrokowska,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c1c260e1e44e3" /><Relationship Type="http://schemas.openxmlformats.org/officeDocument/2006/relationships/numbering" Target="/word/numbering.xml" Id="R8039f73be8054508" /><Relationship Type="http://schemas.openxmlformats.org/officeDocument/2006/relationships/settings" Target="/word/settings.xml" Id="R2e96180b24154513" /><Relationship Type="http://schemas.openxmlformats.org/officeDocument/2006/relationships/image" Target="/word/media/b73b0745-7a3d-47c2-8a25-a4a78672119e.png" Id="Rb999d83b6ddd46de" /></Relationships>
</file>