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7fa377cb6646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244147514444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Wola Olszowa-Parcele,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2ce894fc0c4a63" /><Relationship Type="http://schemas.openxmlformats.org/officeDocument/2006/relationships/numbering" Target="/word/numbering.xml" Id="Ra7131a76912948ec" /><Relationship Type="http://schemas.openxmlformats.org/officeDocument/2006/relationships/settings" Target="/word/settings.xml" Id="R9f4ed796f5124692" /><Relationship Type="http://schemas.openxmlformats.org/officeDocument/2006/relationships/image" Target="/word/media/479c64dd-43f4-4f69-b897-2e79577dc3d5.png" Id="R86244147514444f4" /></Relationships>
</file>