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40078e2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f2edd36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Dluzewska,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cca7cc304ce2" /><Relationship Type="http://schemas.openxmlformats.org/officeDocument/2006/relationships/numbering" Target="/word/numbering.xml" Id="Re07a00a806f84478" /><Relationship Type="http://schemas.openxmlformats.org/officeDocument/2006/relationships/settings" Target="/word/settings.xml" Id="R4f41a7fc026341ce" /><Relationship Type="http://schemas.openxmlformats.org/officeDocument/2006/relationships/image" Target="/word/media/6bb24253-6d3a-4560-a767-4a2bf435206d.png" Id="Re08ff2edd36e4a2c" /></Relationships>
</file>