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02cf64cc6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5d4a1df35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c27d6b8c749e1" /><Relationship Type="http://schemas.openxmlformats.org/officeDocument/2006/relationships/numbering" Target="/word/numbering.xml" Id="Recc9bac386464de7" /><Relationship Type="http://schemas.openxmlformats.org/officeDocument/2006/relationships/settings" Target="/word/settings.xml" Id="Rf9a6aacb57f64c68" /><Relationship Type="http://schemas.openxmlformats.org/officeDocument/2006/relationships/image" Target="/word/media/64c9e83e-eb20-4239-a78b-3799f5a1e72d.png" Id="R15a5d4a1df354f2d" /></Relationships>
</file>