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fad9ae030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490bcc2c6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Radzyminska,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cd0c0c0b441d2" /><Relationship Type="http://schemas.openxmlformats.org/officeDocument/2006/relationships/numbering" Target="/word/numbering.xml" Id="R694178a19dfc4bd2" /><Relationship Type="http://schemas.openxmlformats.org/officeDocument/2006/relationships/settings" Target="/word/settings.xml" Id="Rbbc5125c247b47a1" /><Relationship Type="http://schemas.openxmlformats.org/officeDocument/2006/relationships/image" Target="/word/media/d5b9f75f-8c5a-4fb5-bfb2-35627e0150ae.png" Id="R1cc490bcc2c64528" /></Relationships>
</file>