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ccae2f3f9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4dded86dd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Woskowice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771bb3b154daa" /><Relationship Type="http://schemas.openxmlformats.org/officeDocument/2006/relationships/numbering" Target="/word/numbering.xml" Id="Rf36b836d0ced4220" /><Relationship Type="http://schemas.openxmlformats.org/officeDocument/2006/relationships/settings" Target="/word/settings.xml" Id="Rd405df273e8b487d" /><Relationship Type="http://schemas.openxmlformats.org/officeDocument/2006/relationships/image" Target="/word/media/d33415a1-1b6e-48a7-a13a-6cb5b88248a8.png" Id="R9bb4dded86dd4852" /></Relationships>
</file>