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befd765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5902b73b8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Wrzesnia,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d22d46ef44e9c" /><Relationship Type="http://schemas.openxmlformats.org/officeDocument/2006/relationships/numbering" Target="/word/numbering.xml" Id="Rc9703eb117eb4ed0" /><Relationship Type="http://schemas.openxmlformats.org/officeDocument/2006/relationships/settings" Target="/word/settings.xml" Id="Rd314b881a3064dba" /><Relationship Type="http://schemas.openxmlformats.org/officeDocument/2006/relationships/image" Target="/word/media/4fd3e42c-f381-4039-a8b2-2ed25e51a7f9.png" Id="R5aa5902b73b84ef1" /></Relationships>
</file>