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33bb5d9ef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181930b7e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Wspolna,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ff87c1baa4007" /><Relationship Type="http://schemas.openxmlformats.org/officeDocument/2006/relationships/numbering" Target="/word/numbering.xml" Id="R0ee345475a0c4288" /><Relationship Type="http://schemas.openxmlformats.org/officeDocument/2006/relationships/settings" Target="/word/settings.xml" Id="Radfc121515ee4d80" /><Relationship Type="http://schemas.openxmlformats.org/officeDocument/2006/relationships/image" Target="/word/media/f79b5d85-70bd-4f0a-84be-61b3dbb9f6ab.png" Id="Ra59181930b7e4a28" /></Relationships>
</file>