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7d0201985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680c4f564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Wygoda Laczynska,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6883d412f44cf" /><Relationship Type="http://schemas.openxmlformats.org/officeDocument/2006/relationships/numbering" Target="/word/numbering.xml" Id="R2cc53516ba444627" /><Relationship Type="http://schemas.openxmlformats.org/officeDocument/2006/relationships/settings" Target="/word/settings.xml" Id="Rda2e73625d024e3f" /><Relationship Type="http://schemas.openxmlformats.org/officeDocument/2006/relationships/image" Target="/word/media/6d3a253a-25a4-4a29-8867-0324aa168ca4.png" Id="R411680c4f5644e63" /></Relationships>
</file>