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e15519f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7e1f441d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Wypaleniska,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6df496004113" /><Relationship Type="http://schemas.openxmlformats.org/officeDocument/2006/relationships/numbering" Target="/word/numbering.xml" Id="R150bdb5c3cce45ab" /><Relationship Type="http://schemas.openxmlformats.org/officeDocument/2006/relationships/settings" Target="/word/settings.xml" Id="Rd62eb740f25d4340" /><Relationship Type="http://schemas.openxmlformats.org/officeDocument/2006/relationships/image" Target="/word/media/cb4dc3c8-c152-423a-bee4-c84c8d4f4f08.png" Id="R2e767e1f441d4266" /></Relationships>
</file>