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a906230b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bed45784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Wyrzysk Skarbowy,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6dd10b0b4bce" /><Relationship Type="http://schemas.openxmlformats.org/officeDocument/2006/relationships/numbering" Target="/word/numbering.xml" Id="Rfd30bb3e46fc49a4" /><Relationship Type="http://schemas.openxmlformats.org/officeDocument/2006/relationships/settings" Target="/word/settings.xml" Id="R4dad435eb66542e2" /><Relationship Type="http://schemas.openxmlformats.org/officeDocument/2006/relationships/image" Target="/word/media/435f6af0-adb1-4d5a-b8d0-316cb425d90c.png" Id="R93dbed4578444fd9" /></Relationships>
</file>