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965a32aa1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ce501d2da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Wytrzyszczki,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188db884c427c" /><Relationship Type="http://schemas.openxmlformats.org/officeDocument/2006/relationships/numbering" Target="/word/numbering.xml" Id="Rf87f905903fd4ec7" /><Relationship Type="http://schemas.openxmlformats.org/officeDocument/2006/relationships/settings" Target="/word/settings.xml" Id="R4f0d716448dd4764" /><Relationship Type="http://schemas.openxmlformats.org/officeDocument/2006/relationships/image" Target="/word/media/1c5da027-b96d-4777-9962-d9722bf9d8ab.png" Id="Rc87ce501d2da4784" /></Relationships>
</file>