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bcf51a18c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b97f9a197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Wzdol,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5f2729f04714" /><Relationship Type="http://schemas.openxmlformats.org/officeDocument/2006/relationships/numbering" Target="/word/numbering.xml" Id="R89b9bbc025fd493b" /><Relationship Type="http://schemas.openxmlformats.org/officeDocument/2006/relationships/settings" Target="/word/settings.xml" Id="R2d00fe20a9d14aad" /><Relationship Type="http://schemas.openxmlformats.org/officeDocument/2006/relationships/image" Target="/word/media/8294c673-9eb8-4192-abb5-5e3e1bcdcaaf.png" Id="R7d6b97f9a19746e1" /></Relationships>
</file>