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f2f05c5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5144800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Zabajka,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5cc3b64bf4e58" /><Relationship Type="http://schemas.openxmlformats.org/officeDocument/2006/relationships/numbering" Target="/word/numbering.xml" Id="Rbe74517cfe3945f9" /><Relationship Type="http://schemas.openxmlformats.org/officeDocument/2006/relationships/settings" Target="/word/settings.xml" Id="Rf93d198abd7e4756" /><Relationship Type="http://schemas.openxmlformats.org/officeDocument/2006/relationships/image" Target="/word/media/e605727e-f144-4764-bf0a-29fa71419f8f.png" Id="Rba6c5144800e43fa" /></Relationships>
</file>