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023f47eb1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f8d33e269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Zabijaki,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b0860470d475f" /><Relationship Type="http://schemas.openxmlformats.org/officeDocument/2006/relationships/numbering" Target="/word/numbering.xml" Id="Ra4fb7862ea924355" /><Relationship Type="http://schemas.openxmlformats.org/officeDocument/2006/relationships/settings" Target="/word/settings.xml" Id="R4691b3fe63754eb7" /><Relationship Type="http://schemas.openxmlformats.org/officeDocument/2006/relationships/image" Target="/word/media/4c19753d-eb9e-4685-9684-a4a16da3e0c8.png" Id="R6e6f8d33e269403d" /></Relationships>
</file>