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222d9898d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38ce2cf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Zaklodzie,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ae30706a4756" /><Relationship Type="http://schemas.openxmlformats.org/officeDocument/2006/relationships/numbering" Target="/word/numbering.xml" Id="R678972bf57ab459f" /><Relationship Type="http://schemas.openxmlformats.org/officeDocument/2006/relationships/settings" Target="/word/settings.xml" Id="Rf1a3c2d30a544b3b" /><Relationship Type="http://schemas.openxmlformats.org/officeDocument/2006/relationships/image" Target="/word/media/b3452d8f-d0ab-4712-8408-6528e68d8eaf.png" Id="R7f5b38ce2cf74f95" /></Relationships>
</file>