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27cfa9ce9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a9a414726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Zalom,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f845e9d9d4d58" /><Relationship Type="http://schemas.openxmlformats.org/officeDocument/2006/relationships/numbering" Target="/word/numbering.xml" Id="R0c2e3df915874edd" /><Relationship Type="http://schemas.openxmlformats.org/officeDocument/2006/relationships/settings" Target="/word/settings.xml" Id="Red91503016ff4bf4" /><Relationship Type="http://schemas.openxmlformats.org/officeDocument/2006/relationships/image" Target="/word/media/f9ee2f29-6bc2-498b-a936-3ac1321323ca.png" Id="R581a9a4147264b47" /></Relationships>
</file>