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a47ee99b1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e90e1b316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Zambrzyca,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c1b018e9f40cd" /><Relationship Type="http://schemas.openxmlformats.org/officeDocument/2006/relationships/numbering" Target="/word/numbering.xml" Id="Ra34b870cf8b0477e" /><Relationship Type="http://schemas.openxmlformats.org/officeDocument/2006/relationships/settings" Target="/word/settings.xml" Id="Rb0b5a84ccc524b92" /><Relationship Type="http://schemas.openxmlformats.org/officeDocument/2006/relationships/image" Target="/word/media/dd2b2134-eec6-4094-8496-c360c52dfce1.png" Id="R1b7e90e1b31643c0" /></Relationships>
</file>