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ef00b3032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08949825f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Zambrzyce Plewki,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dbf30792a4897" /><Relationship Type="http://schemas.openxmlformats.org/officeDocument/2006/relationships/numbering" Target="/word/numbering.xml" Id="Rf4ea0b8c885d4203" /><Relationship Type="http://schemas.openxmlformats.org/officeDocument/2006/relationships/settings" Target="/word/settings.xml" Id="Rf7ca71b824684d26" /><Relationship Type="http://schemas.openxmlformats.org/officeDocument/2006/relationships/image" Target="/word/media/d5f59fd6-690c-4922-842d-2a4f0543f831.png" Id="R4bb08949825f4662" /></Relationships>
</file>