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371ac3e4c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ba4a1fc2a647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Zapieczne,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937cf26ee9462c" /><Relationship Type="http://schemas.openxmlformats.org/officeDocument/2006/relationships/numbering" Target="/word/numbering.xml" Id="Re5082f4814e549a2" /><Relationship Type="http://schemas.openxmlformats.org/officeDocument/2006/relationships/settings" Target="/word/settings.xml" Id="Rfd91c4691e674dab" /><Relationship Type="http://schemas.openxmlformats.org/officeDocument/2006/relationships/image" Target="/word/media/52b81251-9085-4eb0-9a0c-ccac973eb838.png" Id="R7cba4a1fc2a647c5" /></Relationships>
</file>