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a2ad4a525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b8411a395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Zapolice,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60f29e6574ee2" /><Relationship Type="http://schemas.openxmlformats.org/officeDocument/2006/relationships/numbering" Target="/word/numbering.xml" Id="R43ab04a9873943c6" /><Relationship Type="http://schemas.openxmlformats.org/officeDocument/2006/relationships/settings" Target="/word/settings.xml" Id="Rbdcc4feeb7094b6b" /><Relationship Type="http://schemas.openxmlformats.org/officeDocument/2006/relationships/image" Target="/word/media/5b434521-b731-4e64-9eb8-dbb58b636a29.png" Id="R88ab8411a3954a68" /></Relationships>
</file>