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c49d62790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ecbde7078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8d829d5314f5e" /><Relationship Type="http://schemas.openxmlformats.org/officeDocument/2006/relationships/numbering" Target="/word/numbering.xml" Id="Rc2020f1c1bce4a16" /><Relationship Type="http://schemas.openxmlformats.org/officeDocument/2006/relationships/settings" Target="/word/settings.xml" Id="Reec7f0cab5dd4b02" /><Relationship Type="http://schemas.openxmlformats.org/officeDocument/2006/relationships/image" Target="/word/media/87a42bc2-f163-443f-b885-206fb0946566.png" Id="R7b4ecbde70784ee0" /></Relationships>
</file>