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bad15ae74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49fb5c010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Zareby Koscielne,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65d121b294c26" /><Relationship Type="http://schemas.openxmlformats.org/officeDocument/2006/relationships/numbering" Target="/word/numbering.xml" Id="R6b4dfc4724ba4943" /><Relationship Type="http://schemas.openxmlformats.org/officeDocument/2006/relationships/settings" Target="/word/settings.xml" Id="R978fa349ec4248f5" /><Relationship Type="http://schemas.openxmlformats.org/officeDocument/2006/relationships/image" Target="/word/media/8f6140cf-fa1d-4e87-832b-91a9e61b8038.png" Id="R7a749fb5c0104ef7" /></Relationships>
</file>