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1b8bd500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8f92d75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712f3559d43c4" /><Relationship Type="http://schemas.openxmlformats.org/officeDocument/2006/relationships/numbering" Target="/word/numbering.xml" Id="R1d3f9b1b3a8e4c77" /><Relationship Type="http://schemas.openxmlformats.org/officeDocument/2006/relationships/settings" Target="/word/settings.xml" Id="R5e17a3daeb2a4089" /><Relationship Type="http://schemas.openxmlformats.org/officeDocument/2006/relationships/image" Target="/word/media/7a622354-e90e-48da-99cd-70b70428fe14.png" Id="R1d7b8f92d75a4f7d" /></Relationships>
</file>