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9180527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fe882651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a3ddc75146b7" /><Relationship Type="http://schemas.openxmlformats.org/officeDocument/2006/relationships/numbering" Target="/word/numbering.xml" Id="Ra88dfa527d3c4e97" /><Relationship Type="http://schemas.openxmlformats.org/officeDocument/2006/relationships/settings" Target="/word/settings.xml" Id="R124d3a47c231400e" /><Relationship Type="http://schemas.openxmlformats.org/officeDocument/2006/relationships/image" Target="/word/media/2d2a8c29-8c99-4021-96e8-25608496a01f.png" Id="Re3bfe882651941b0" /></Relationships>
</file>