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e4a66f0f5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54b230116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a806155824e56" /><Relationship Type="http://schemas.openxmlformats.org/officeDocument/2006/relationships/numbering" Target="/word/numbering.xml" Id="R2f2995bd038545a9" /><Relationship Type="http://schemas.openxmlformats.org/officeDocument/2006/relationships/settings" Target="/word/settings.xml" Id="Rcc1e488069014632" /><Relationship Type="http://schemas.openxmlformats.org/officeDocument/2006/relationships/image" Target="/word/media/cef04eee-1640-427d-830f-39ff9cdf43a4.png" Id="R97554b2301164bad" /></Relationships>
</file>