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05fed5e89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cec029f2e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baeb4eef4610" /><Relationship Type="http://schemas.openxmlformats.org/officeDocument/2006/relationships/numbering" Target="/word/numbering.xml" Id="Rf56f020483ad46d3" /><Relationship Type="http://schemas.openxmlformats.org/officeDocument/2006/relationships/settings" Target="/word/settings.xml" Id="Rec7e8db95ef142d8" /><Relationship Type="http://schemas.openxmlformats.org/officeDocument/2006/relationships/image" Target="/word/media/09454381-cfde-4794-baed-eba7e33fad76.png" Id="R32fcec029f2e4306" /></Relationships>
</file>