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2c219e100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d4387145e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Zawoda,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fb9ade1ce4b0b" /><Relationship Type="http://schemas.openxmlformats.org/officeDocument/2006/relationships/numbering" Target="/word/numbering.xml" Id="Rbad8c4e91fc3495e" /><Relationship Type="http://schemas.openxmlformats.org/officeDocument/2006/relationships/settings" Target="/word/settings.xml" Id="Rd5dcdd3d280b4700" /><Relationship Type="http://schemas.openxmlformats.org/officeDocument/2006/relationships/image" Target="/word/media/edb16880-985b-4bc1-92fa-ae228f211e5f.png" Id="Rfa6d4387145e48db" /></Relationships>
</file>