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38a2a9cc8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34edf017e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Zbydniowice,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794375554275" /><Relationship Type="http://schemas.openxmlformats.org/officeDocument/2006/relationships/numbering" Target="/word/numbering.xml" Id="Rad01c5dd50494d4a" /><Relationship Type="http://schemas.openxmlformats.org/officeDocument/2006/relationships/settings" Target="/word/settings.xml" Id="R2c73fbd7fb1d4f0e" /><Relationship Type="http://schemas.openxmlformats.org/officeDocument/2006/relationships/image" Target="/word/media/e5130bba-873c-441d-b021-48b8bebde0d8.png" Id="Rfe434edf017e4a1f" /></Relationships>
</file>